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RANTAPAINI – Beach </w:t>
      </w:r>
      <w:proofErr w:type="spellStart"/>
      <w:r w:rsidRPr="00F942CA">
        <w:rPr>
          <w:sz w:val="32"/>
        </w:rPr>
        <w:t>Wrestling</w:t>
      </w:r>
      <w:proofErr w:type="spellEnd"/>
      <w:r w:rsidRPr="00F942CA">
        <w:rPr>
          <w:sz w:val="32"/>
        </w:rPr>
        <w:t xml:space="preserve"> </w:t>
      </w:r>
    </w:p>
    <w:p w:rsidR="00F942CA" w:rsidRPr="00F942CA" w:rsidRDefault="00F942CA" w:rsidP="00F942CA">
      <w:pPr>
        <w:rPr>
          <w:sz w:val="32"/>
        </w:rPr>
      </w:pPr>
      <w:proofErr w:type="gramStart"/>
      <w:r w:rsidRPr="00F942CA">
        <w:rPr>
          <w:sz w:val="32"/>
        </w:rPr>
        <w:t>Kesto: ainoastaan</w:t>
      </w:r>
      <w:r w:rsidRPr="00F942CA">
        <w:rPr>
          <w:sz w:val="32"/>
        </w:rPr>
        <w:t xml:space="preserve"> yksi kolmen minuutin ajanjakso.</w:t>
      </w:r>
      <w:proofErr w:type="gramEnd"/>
    </w:p>
    <w:p w:rsidR="00F942CA" w:rsidRPr="00F942CA" w:rsidRDefault="00F942CA" w:rsidP="00F942CA">
      <w:pPr>
        <w:rPr>
          <w:sz w:val="32"/>
        </w:rPr>
      </w:pPr>
      <w:proofErr w:type="gramStart"/>
      <w:r w:rsidRPr="00F942CA">
        <w:rPr>
          <w:sz w:val="32"/>
        </w:rPr>
        <w:t>Kilpailu: ainoastaan pystypaini.</w:t>
      </w:r>
      <w:proofErr w:type="gramEnd"/>
    </w:p>
    <w:p w:rsidR="00F942CA" w:rsidRPr="00F942CA" w:rsidRDefault="00F942CA" w:rsidP="00F942CA">
      <w:pPr>
        <w:rPr>
          <w:sz w:val="32"/>
        </w:rPr>
      </w:pPr>
      <w:proofErr w:type="gramStart"/>
      <w:r w:rsidRPr="00F942CA">
        <w:rPr>
          <w:sz w:val="32"/>
        </w:rPr>
        <w:t>Kilpailupaikka: kehä hiekalla tai muulla pehmeällä pinnalla, kehän läpimitta kuusi metriä.</w:t>
      </w:r>
      <w:proofErr w:type="gramEnd"/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Kilpailusysteemi: Turnausjärjestelmä - voittaja pääsee eteenpäin. </w:t>
      </w:r>
      <w:proofErr w:type="gramStart"/>
      <w:r w:rsidRPr="00F942CA">
        <w:rPr>
          <w:sz w:val="32"/>
        </w:rPr>
        <w:t>Välittömän putoamisen järjestelmä.</w:t>
      </w:r>
      <w:proofErr w:type="gramEnd"/>
      <w:r w:rsidRPr="00F942CA">
        <w:rPr>
          <w:sz w:val="32"/>
        </w:rPr>
        <w:t xml:space="preserve"> Välierän häviäjät selvittävät 3. sijan. Välierän voittajat selvittävät voittajan. 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>Kilpailijoiden eristäminen: joko numerot tai sininen / punainen nauha jalan ympäri.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>Ottelun jälkeen häviäjä palauttaa numeron tai nauhan tuomarille.</w:t>
      </w:r>
    </w:p>
    <w:p w:rsidR="00F24416" w:rsidRDefault="00F24416" w:rsidP="00F942CA">
      <w:pPr>
        <w:rPr>
          <w:sz w:val="32"/>
        </w:rPr>
        <w:sectPr w:rsidR="00F24416" w:rsidSect="00F942CA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lastRenderedPageBreak/>
        <w:t>Sarjat: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miehet-miesjuniorit 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Kevytsarja alle 65 kg 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Keskisarja 65 – 85 kg 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Raskassarja + 85 kg </w:t>
      </w:r>
    </w:p>
    <w:p w:rsidR="00F942CA" w:rsidRDefault="00F942CA" w:rsidP="00F942CA">
      <w:pPr>
        <w:rPr>
          <w:sz w:val="32"/>
        </w:rPr>
      </w:pPr>
    </w:p>
    <w:p w:rsidR="00F942CA" w:rsidRPr="00F942CA" w:rsidRDefault="00F942CA" w:rsidP="00F942CA">
      <w:pPr>
        <w:rPr>
          <w:sz w:val="32"/>
        </w:rPr>
      </w:pPr>
      <w:bookmarkStart w:id="0" w:name="_GoBack"/>
      <w:bookmarkEnd w:id="0"/>
      <w:r w:rsidRPr="00F942CA">
        <w:rPr>
          <w:sz w:val="32"/>
        </w:rPr>
        <w:lastRenderedPageBreak/>
        <w:t>mieskadetit-oppilaat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alle 50 kg </w:t>
      </w:r>
    </w:p>
    <w:p w:rsidR="00F942CA" w:rsidRPr="00F942CA" w:rsidRDefault="00F942CA" w:rsidP="00F942CA">
      <w:pPr>
        <w:rPr>
          <w:sz w:val="32"/>
        </w:rPr>
      </w:pPr>
      <w:proofErr w:type="gramStart"/>
      <w:r w:rsidRPr="00F942CA">
        <w:rPr>
          <w:sz w:val="32"/>
        </w:rPr>
        <w:t>50-70</w:t>
      </w:r>
      <w:proofErr w:type="gramEnd"/>
      <w:r w:rsidRPr="00F942CA">
        <w:rPr>
          <w:sz w:val="32"/>
        </w:rPr>
        <w:t xml:space="preserve"> kg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+ 70 kg 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>Naiset: ilmestyneiden mukaan naiset jaetaan kahteen ryhmään.</w:t>
      </w:r>
    </w:p>
    <w:p w:rsidR="00F24416" w:rsidRDefault="00F24416" w:rsidP="00F942CA">
      <w:pPr>
        <w:rPr>
          <w:sz w:val="32"/>
        </w:rPr>
        <w:sectPr w:rsidR="00F24416" w:rsidSect="00F24416">
          <w:type w:val="continuous"/>
          <w:pgSz w:w="16838" w:h="11906" w:orient="landscape"/>
          <w:pgMar w:top="1134" w:right="1417" w:bottom="1134" w:left="1417" w:header="708" w:footer="708" w:gutter="0"/>
          <w:cols w:num="2" w:space="708"/>
          <w:docGrid w:linePitch="360"/>
        </w:sectPr>
      </w:pPr>
    </w:p>
    <w:p w:rsidR="00F942CA" w:rsidRDefault="00F942CA" w:rsidP="00F942CA">
      <w:pPr>
        <w:rPr>
          <w:sz w:val="32"/>
        </w:rPr>
      </w:pPr>
      <w:r w:rsidRPr="00F942CA">
        <w:rPr>
          <w:sz w:val="32"/>
        </w:rPr>
        <w:lastRenderedPageBreak/>
        <w:t>Huomautus: voi käyttää myös vaihtoehtoa vastaavasti punnitukseen ilmestynyt painijoiden lukumäärälle: puolet kilpailijoiden lukumäärästä – kevytsarja ja puolet kilpailijoiden lukumäärästä – raskassarja.</w:t>
      </w:r>
    </w:p>
    <w:p w:rsidR="00F24416" w:rsidRPr="00F942CA" w:rsidRDefault="00F24416" w:rsidP="00F942CA">
      <w:pPr>
        <w:rPr>
          <w:sz w:val="32"/>
        </w:rPr>
      </w:pPr>
    </w:p>
    <w:p w:rsidR="00F942CA" w:rsidRPr="00F942CA" w:rsidRDefault="00F942CA" w:rsidP="00F942CA">
      <w:pPr>
        <w:rPr>
          <w:sz w:val="32"/>
        </w:rPr>
      </w:pPr>
      <w:proofErr w:type="gramStart"/>
      <w:r w:rsidRPr="00F942CA">
        <w:rPr>
          <w:sz w:val="32"/>
        </w:rPr>
        <w:lastRenderedPageBreak/>
        <w:t xml:space="preserve">Kilpailuasu: </w:t>
      </w:r>
      <w:r w:rsidR="00F24416">
        <w:rPr>
          <w:sz w:val="32"/>
        </w:rPr>
        <w:tab/>
      </w:r>
      <w:r w:rsidRPr="00F942CA">
        <w:rPr>
          <w:sz w:val="32"/>
        </w:rPr>
        <w:t>miehillä shortsit, naisilla T-paita ja shortsit tai uintitrikoot.</w:t>
      </w:r>
      <w:proofErr w:type="gramEnd"/>
    </w:p>
    <w:p w:rsidR="00F942CA" w:rsidRPr="00F942CA" w:rsidRDefault="00F942CA" w:rsidP="00F24416">
      <w:pPr>
        <w:ind w:left="2608" w:hanging="2608"/>
        <w:rPr>
          <w:sz w:val="32"/>
        </w:rPr>
      </w:pPr>
      <w:r w:rsidRPr="00F942CA">
        <w:rPr>
          <w:sz w:val="32"/>
        </w:rPr>
        <w:t xml:space="preserve">Kiellettyä on: </w:t>
      </w:r>
      <w:r w:rsidR="00F24416">
        <w:rPr>
          <w:sz w:val="32"/>
        </w:rPr>
        <w:tab/>
      </w:r>
      <w:r w:rsidRPr="00F942CA">
        <w:rPr>
          <w:sz w:val="32"/>
        </w:rPr>
        <w:t>iskeminen-lykkääminen, kasvoista tai tukasta repiminen, kuristaminen tai muu hengittämistä estävä ote, voidella vartaloa aurinkoöljyllä tai muulla liukkaalla aineella.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>Voittajan selvittäminen: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1. Selkävoitto: Kun painija heittää tai panee vastustajan selälleen. 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2. Pistevoitto: Kun painija tekee vastapainijalle peräkkäin kaksi otetta, jonka takia vastapainija koskettaa maanpintaa minkä tahansa kehonosalla, lukuun ottamatta jalat. </w:t>
      </w:r>
    </w:p>
    <w:p w:rsidR="00F942CA" w:rsidRPr="00F942CA" w:rsidRDefault="00F942CA" w:rsidP="00F942CA">
      <w:pPr>
        <w:rPr>
          <w:sz w:val="32"/>
        </w:rPr>
      </w:pPr>
      <w:r w:rsidRPr="00F942CA">
        <w:rPr>
          <w:sz w:val="32"/>
        </w:rPr>
        <w:t xml:space="preserve">3. Painialueen ylittäminen. Kun vastapainija on peräkkäin kaksi kertaa heitetty yli kehän rajan tai itse ylittänyt kehän. </w:t>
      </w:r>
    </w:p>
    <w:p w:rsidR="00267437" w:rsidRPr="00F942CA" w:rsidRDefault="00F942CA" w:rsidP="00F942CA">
      <w:pPr>
        <w:rPr>
          <w:sz w:val="32"/>
        </w:rPr>
      </w:pPr>
      <w:r w:rsidRPr="00F942CA">
        <w:rPr>
          <w:sz w:val="32"/>
        </w:rPr>
        <w:t>Jos kolmen minuutin kuluessa ei ole voittajan selvittämiseksi</w:t>
      </w:r>
      <w:r w:rsidR="00F24416">
        <w:rPr>
          <w:sz w:val="32"/>
        </w:rPr>
        <w:t>, on</w:t>
      </w:r>
      <w:r w:rsidRPr="00F942CA">
        <w:rPr>
          <w:sz w:val="32"/>
        </w:rPr>
        <w:t xml:space="preserve"> mahdollista käyttää yhtä näistä mainituista vaihtoehdoista, saa voiton painija, joka on hyökännyt enemmän kertoja tai ketä on vähemmän työnnetty ulkopuolelle kehää.</w:t>
      </w:r>
    </w:p>
    <w:sectPr w:rsidR="00267437" w:rsidRPr="00F942CA" w:rsidSect="00F24416">
      <w:type w:val="continuous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CA"/>
    <w:rsid w:val="00267437"/>
    <w:rsid w:val="005E232C"/>
    <w:rsid w:val="00F24416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4B47-0D33-4E52-9CD9-A2CB452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201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1</cp:revision>
  <dcterms:created xsi:type="dcterms:W3CDTF">2015-08-06T18:28:00Z</dcterms:created>
  <dcterms:modified xsi:type="dcterms:W3CDTF">2015-08-06T20:39:00Z</dcterms:modified>
</cp:coreProperties>
</file>